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B42" w:rsidRDefault="000A7B42" w:rsidP="00D835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7251">
        <w:rPr>
          <w:rFonts w:ascii="Times New Roman" w:hAnsi="Times New Roman" w:cs="Times New Roman"/>
          <w:sz w:val="28"/>
          <w:szCs w:val="28"/>
        </w:rPr>
        <w:t xml:space="preserve">      </w:t>
      </w:r>
      <w:r w:rsidR="00792648">
        <w:rPr>
          <w:rFonts w:ascii="Times New Roman" w:hAnsi="Times New Roman" w:cs="Times New Roman"/>
          <w:b/>
          <w:sz w:val="28"/>
          <w:szCs w:val="28"/>
        </w:rPr>
        <w:t>Рейтинг 1</w:t>
      </w:r>
      <w:r w:rsidR="002D66E5" w:rsidRPr="004C4F7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C4F7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8354C" w:rsidRPr="00D8354C">
        <w:rPr>
          <w:rFonts w:ascii="Times New Roman" w:hAnsi="Times New Roman" w:cs="Times New Roman"/>
          <w:b/>
          <w:sz w:val="28"/>
          <w:szCs w:val="28"/>
        </w:rPr>
        <w:t>Планирование и реклама в системе маркетинга</w:t>
      </w:r>
    </w:p>
    <w:p w:rsidR="00D8354C" w:rsidRPr="00B17251" w:rsidRDefault="00D8354C" w:rsidP="00D835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7B42" w:rsidRPr="00B17251" w:rsidRDefault="000A7B42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B17251">
        <w:rPr>
          <w:rFonts w:ascii="Times New Roman" w:hAnsi="Times New Roman" w:cs="Times New Roman"/>
          <w:sz w:val="28"/>
          <w:szCs w:val="28"/>
        </w:rPr>
        <w:t>1. Главное назначение рекламы - это:</w:t>
      </w:r>
    </w:p>
    <w:p w:rsidR="000A7B42" w:rsidRPr="00792648" w:rsidRDefault="000A7B42" w:rsidP="00570870">
      <w:pPr>
        <w:pStyle w:val="a9"/>
        <w:numPr>
          <w:ilvl w:val="0"/>
          <w:numId w:val="27"/>
        </w:numPr>
        <w:rPr>
          <w:sz w:val="28"/>
          <w:szCs w:val="28"/>
        </w:rPr>
      </w:pPr>
      <w:r w:rsidRPr="00792648">
        <w:rPr>
          <w:sz w:val="28"/>
          <w:szCs w:val="28"/>
        </w:rPr>
        <w:t>пропаганда конкретного товара</w:t>
      </w:r>
    </w:p>
    <w:p w:rsidR="000A7B42" w:rsidRPr="00792648" w:rsidRDefault="000A7B42" w:rsidP="00570870">
      <w:pPr>
        <w:pStyle w:val="a9"/>
        <w:numPr>
          <w:ilvl w:val="0"/>
          <w:numId w:val="27"/>
        </w:numPr>
        <w:rPr>
          <w:sz w:val="28"/>
          <w:szCs w:val="28"/>
        </w:rPr>
      </w:pPr>
      <w:r w:rsidRPr="00792648">
        <w:rPr>
          <w:sz w:val="28"/>
          <w:szCs w:val="28"/>
        </w:rPr>
        <w:t>оперативный сбыт</w:t>
      </w:r>
    </w:p>
    <w:p w:rsidR="000A7B42" w:rsidRPr="00792648" w:rsidRDefault="000A7B42" w:rsidP="00570870">
      <w:pPr>
        <w:pStyle w:val="a9"/>
        <w:numPr>
          <w:ilvl w:val="0"/>
          <w:numId w:val="27"/>
        </w:numPr>
        <w:rPr>
          <w:sz w:val="28"/>
          <w:szCs w:val="28"/>
        </w:rPr>
      </w:pPr>
      <w:r w:rsidRPr="00792648">
        <w:rPr>
          <w:sz w:val="28"/>
          <w:szCs w:val="28"/>
        </w:rPr>
        <w:t>организация рекламных компаний</w:t>
      </w:r>
    </w:p>
    <w:p w:rsidR="000A7B42" w:rsidRPr="00792648" w:rsidRDefault="000A7B42" w:rsidP="00570870">
      <w:pPr>
        <w:pStyle w:val="a9"/>
        <w:numPr>
          <w:ilvl w:val="0"/>
          <w:numId w:val="27"/>
        </w:numPr>
        <w:rPr>
          <w:sz w:val="28"/>
          <w:szCs w:val="28"/>
        </w:rPr>
      </w:pPr>
      <w:r w:rsidRPr="00792648">
        <w:rPr>
          <w:sz w:val="28"/>
          <w:szCs w:val="28"/>
        </w:rPr>
        <w:t>формирование имиджа фирмы</w:t>
      </w:r>
    </w:p>
    <w:p w:rsidR="000A7B42" w:rsidRPr="00792648" w:rsidRDefault="000A7B42" w:rsidP="00570870">
      <w:pPr>
        <w:pStyle w:val="a9"/>
        <w:numPr>
          <w:ilvl w:val="0"/>
          <w:numId w:val="27"/>
        </w:numPr>
        <w:rPr>
          <w:sz w:val="28"/>
          <w:szCs w:val="28"/>
        </w:rPr>
      </w:pPr>
      <w:r w:rsidRPr="00792648">
        <w:rPr>
          <w:sz w:val="28"/>
          <w:szCs w:val="28"/>
        </w:rPr>
        <w:t>конструировать спрос и рынок и управлять им</w:t>
      </w:r>
    </w:p>
    <w:p w:rsidR="001471E9" w:rsidRPr="00792648" w:rsidRDefault="001471E9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 xml:space="preserve">2. Товарная реклама служит </w:t>
      </w:r>
      <w:proofErr w:type="gramStart"/>
      <w:r w:rsidRPr="00792648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792648">
        <w:rPr>
          <w:rFonts w:ascii="Times New Roman" w:hAnsi="Times New Roman" w:cs="Times New Roman"/>
          <w:sz w:val="28"/>
          <w:szCs w:val="28"/>
        </w:rPr>
        <w:t>:</w:t>
      </w:r>
    </w:p>
    <w:p w:rsidR="000A7B42" w:rsidRPr="00792648" w:rsidRDefault="000A7B42" w:rsidP="00570870">
      <w:pPr>
        <w:pStyle w:val="a9"/>
        <w:numPr>
          <w:ilvl w:val="0"/>
          <w:numId w:val="29"/>
        </w:numPr>
        <w:ind w:left="0" w:firstLine="1069"/>
        <w:rPr>
          <w:sz w:val="28"/>
          <w:szCs w:val="28"/>
        </w:rPr>
      </w:pPr>
      <w:r w:rsidRPr="00792648">
        <w:rPr>
          <w:sz w:val="28"/>
          <w:szCs w:val="28"/>
        </w:rPr>
        <w:t xml:space="preserve">рекламирования достоинств фирмы </w:t>
      </w:r>
    </w:p>
    <w:p w:rsidR="000A7B42" w:rsidRPr="00792648" w:rsidRDefault="000A7B42" w:rsidP="00570870">
      <w:pPr>
        <w:pStyle w:val="a9"/>
        <w:numPr>
          <w:ilvl w:val="0"/>
          <w:numId w:val="29"/>
        </w:numPr>
        <w:ind w:left="0" w:firstLine="1069"/>
        <w:rPr>
          <w:sz w:val="28"/>
          <w:szCs w:val="28"/>
        </w:rPr>
      </w:pPr>
      <w:r w:rsidRPr="00792648">
        <w:rPr>
          <w:sz w:val="28"/>
          <w:szCs w:val="28"/>
        </w:rPr>
        <w:t xml:space="preserve">повышения благосостояния населения </w:t>
      </w:r>
    </w:p>
    <w:p w:rsidR="000A7B42" w:rsidRPr="00792648" w:rsidRDefault="000A7B42" w:rsidP="00570870">
      <w:pPr>
        <w:pStyle w:val="a9"/>
        <w:numPr>
          <w:ilvl w:val="0"/>
          <w:numId w:val="29"/>
        </w:numPr>
        <w:ind w:left="0" w:firstLine="1069"/>
        <w:rPr>
          <w:sz w:val="28"/>
          <w:szCs w:val="28"/>
        </w:rPr>
      </w:pPr>
      <w:r w:rsidRPr="00792648">
        <w:rPr>
          <w:sz w:val="28"/>
          <w:szCs w:val="28"/>
        </w:rPr>
        <w:t xml:space="preserve">заботы </w:t>
      </w:r>
      <w:proofErr w:type="gramStart"/>
      <w:r w:rsidRPr="00792648">
        <w:rPr>
          <w:sz w:val="28"/>
          <w:szCs w:val="28"/>
        </w:rPr>
        <w:t>о</w:t>
      </w:r>
      <w:proofErr w:type="gramEnd"/>
      <w:r w:rsidRPr="00792648">
        <w:rPr>
          <w:sz w:val="28"/>
          <w:szCs w:val="28"/>
        </w:rPr>
        <w:t xml:space="preserve"> окружающей среде</w:t>
      </w:r>
    </w:p>
    <w:p w:rsidR="000A7B42" w:rsidRPr="00792648" w:rsidRDefault="000A7B42" w:rsidP="00570870">
      <w:pPr>
        <w:pStyle w:val="a9"/>
        <w:numPr>
          <w:ilvl w:val="0"/>
          <w:numId w:val="29"/>
        </w:numPr>
        <w:ind w:left="0" w:firstLine="1069"/>
        <w:rPr>
          <w:sz w:val="28"/>
          <w:szCs w:val="28"/>
        </w:rPr>
      </w:pPr>
      <w:r w:rsidRPr="00792648">
        <w:rPr>
          <w:sz w:val="28"/>
          <w:szCs w:val="28"/>
        </w:rPr>
        <w:t>ориентации фирмы на будущее</w:t>
      </w:r>
    </w:p>
    <w:p w:rsidR="000A7B42" w:rsidRPr="00792648" w:rsidRDefault="000A7B42" w:rsidP="00570870">
      <w:pPr>
        <w:pStyle w:val="a9"/>
        <w:numPr>
          <w:ilvl w:val="0"/>
          <w:numId w:val="29"/>
        </w:numPr>
        <w:ind w:left="0" w:firstLine="1069"/>
        <w:rPr>
          <w:sz w:val="28"/>
          <w:szCs w:val="28"/>
        </w:rPr>
      </w:pPr>
      <w:r w:rsidRPr="00792648">
        <w:rPr>
          <w:sz w:val="28"/>
          <w:szCs w:val="28"/>
        </w:rPr>
        <w:t xml:space="preserve">информирования потребителей о свойствах и </w:t>
      </w:r>
      <w:proofErr w:type="spellStart"/>
      <w:r w:rsidRPr="00792648">
        <w:rPr>
          <w:sz w:val="28"/>
          <w:szCs w:val="28"/>
        </w:rPr>
        <w:t>достойствах</w:t>
      </w:r>
      <w:proofErr w:type="spellEnd"/>
      <w:r w:rsidRPr="00792648">
        <w:rPr>
          <w:sz w:val="28"/>
          <w:szCs w:val="28"/>
        </w:rPr>
        <w:t xml:space="preserve"> товара</w:t>
      </w:r>
    </w:p>
    <w:p w:rsidR="001471E9" w:rsidRPr="00792648" w:rsidRDefault="001471E9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792648">
        <w:rPr>
          <w:rFonts w:ascii="Times New Roman" w:hAnsi="Times New Roman" w:cs="Times New Roman"/>
          <w:sz w:val="28"/>
          <w:szCs w:val="28"/>
        </w:rPr>
        <w:t>Рекламный</w:t>
      </w:r>
      <w:proofErr w:type="gramEnd"/>
      <w:r w:rsidRPr="007926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2648">
        <w:rPr>
          <w:rFonts w:ascii="Times New Roman" w:hAnsi="Times New Roman" w:cs="Times New Roman"/>
          <w:sz w:val="28"/>
          <w:szCs w:val="28"/>
        </w:rPr>
        <w:t>слоган</w:t>
      </w:r>
      <w:proofErr w:type="spellEnd"/>
      <w:r w:rsidRPr="00792648">
        <w:rPr>
          <w:rFonts w:ascii="Times New Roman" w:hAnsi="Times New Roman" w:cs="Times New Roman"/>
          <w:sz w:val="28"/>
          <w:szCs w:val="28"/>
        </w:rPr>
        <w:t xml:space="preserve"> - это:</w:t>
      </w:r>
    </w:p>
    <w:p w:rsidR="000A7B42" w:rsidRPr="00792648" w:rsidRDefault="000A7B42" w:rsidP="00570870">
      <w:pPr>
        <w:pStyle w:val="a9"/>
        <w:numPr>
          <w:ilvl w:val="0"/>
          <w:numId w:val="31"/>
        </w:numPr>
        <w:rPr>
          <w:sz w:val="28"/>
          <w:szCs w:val="28"/>
        </w:rPr>
      </w:pPr>
      <w:r w:rsidRPr="00792648">
        <w:rPr>
          <w:sz w:val="28"/>
          <w:szCs w:val="28"/>
        </w:rPr>
        <w:t>главный аргумент рекламного послания</w:t>
      </w:r>
    </w:p>
    <w:p w:rsidR="000A7B42" w:rsidRPr="00792648" w:rsidRDefault="000A7B42" w:rsidP="00570870">
      <w:pPr>
        <w:pStyle w:val="a9"/>
        <w:numPr>
          <w:ilvl w:val="0"/>
          <w:numId w:val="31"/>
        </w:numPr>
        <w:rPr>
          <w:sz w:val="28"/>
          <w:szCs w:val="28"/>
        </w:rPr>
      </w:pPr>
      <w:r w:rsidRPr="00792648">
        <w:rPr>
          <w:sz w:val="28"/>
          <w:szCs w:val="28"/>
        </w:rPr>
        <w:t>любой элемент рекламы, привлекающий внимания</w:t>
      </w:r>
    </w:p>
    <w:p w:rsidR="000A7B42" w:rsidRPr="00792648" w:rsidRDefault="000A7B42" w:rsidP="00570870">
      <w:pPr>
        <w:pStyle w:val="a9"/>
        <w:numPr>
          <w:ilvl w:val="0"/>
          <w:numId w:val="31"/>
        </w:numPr>
        <w:rPr>
          <w:sz w:val="28"/>
          <w:szCs w:val="28"/>
        </w:rPr>
      </w:pPr>
      <w:r w:rsidRPr="00792648">
        <w:rPr>
          <w:sz w:val="28"/>
          <w:szCs w:val="28"/>
        </w:rPr>
        <w:t>адресная информация рекламного характера</w:t>
      </w:r>
    </w:p>
    <w:p w:rsidR="000A7B42" w:rsidRPr="00792648" w:rsidRDefault="000A7B42" w:rsidP="00570870">
      <w:pPr>
        <w:pStyle w:val="a9"/>
        <w:numPr>
          <w:ilvl w:val="0"/>
          <w:numId w:val="31"/>
        </w:numPr>
        <w:rPr>
          <w:sz w:val="28"/>
          <w:szCs w:val="28"/>
        </w:rPr>
      </w:pPr>
      <w:r w:rsidRPr="00792648">
        <w:rPr>
          <w:sz w:val="28"/>
          <w:szCs w:val="28"/>
        </w:rPr>
        <w:t>рекламный девиз</w:t>
      </w:r>
    </w:p>
    <w:p w:rsidR="000A7B42" w:rsidRPr="00792648" w:rsidRDefault="000A7B42" w:rsidP="00570870">
      <w:pPr>
        <w:pStyle w:val="a9"/>
        <w:numPr>
          <w:ilvl w:val="0"/>
          <w:numId w:val="31"/>
        </w:numPr>
        <w:rPr>
          <w:sz w:val="28"/>
          <w:szCs w:val="28"/>
        </w:rPr>
      </w:pPr>
      <w:proofErr w:type="gramStart"/>
      <w:r w:rsidRPr="00792648">
        <w:rPr>
          <w:sz w:val="28"/>
          <w:szCs w:val="28"/>
        </w:rPr>
        <w:t>рекламный</w:t>
      </w:r>
      <w:proofErr w:type="gramEnd"/>
      <w:r w:rsidRPr="00792648">
        <w:rPr>
          <w:sz w:val="28"/>
          <w:szCs w:val="28"/>
        </w:rPr>
        <w:t xml:space="preserve"> ТВ-ролик</w:t>
      </w:r>
    </w:p>
    <w:p w:rsidR="001471E9" w:rsidRPr="00792648" w:rsidRDefault="001471E9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 xml:space="preserve">4. Вид </w:t>
      </w:r>
      <w:proofErr w:type="gramStart"/>
      <w:r w:rsidRPr="00792648">
        <w:rPr>
          <w:rFonts w:ascii="Times New Roman" w:hAnsi="Times New Roman" w:cs="Times New Roman"/>
          <w:sz w:val="28"/>
          <w:szCs w:val="28"/>
        </w:rPr>
        <w:t>рекламы</w:t>
      </w:r>
      <w:proofErr w:type="gramEnd"/>
      <w:r w:rsidRPr="00792648">
        <w:rPr>
          <w:rFonts w:ascii="Times New Roman" w:hAnsi="Times New Roman" w:cs="Times New Roman"/>
          <w:sz w:val="28"/>
          <w:szCs w:val="28"/>
        </w:rPr>
        <w:t xml:space="preserve"> показывающий достоинства фирмы в сравнении с конкурентами – это:</w:t>
      </w:r>
    </w:p>
    <w:p w:rsidR="000A7B42" w:rsidRPr="00792648" w:rsidRDefault="000A7B42" w:rsidP="00570870">
      <w:pPr>
        <w:pStyle w:val="a9"/>
        <w:numPr>
          <w:ilvl w:val="0"/>
          <w:numId w:val="3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превентивная реклама</w:t>
      </w:r>
    </w:p>
    <w:p w:rsidR="000A7B42" w:rsidRPr="00792648" w:rsidRDefault="000A7B42" w:rsidP="00570870">
      <w:pPr>
        <w:pStyle w:val="a9"/>
        <w:numPr>
          <w:ilvl w:val="0"/>
          <w:numId w:val="3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товарная реклама</w:t>
      </w:r>
    </w:p>
    <w:p w:rsidR="000A7B42" w:rsidRPr="00792648" w:rsidRDefault="000A7B42" w:rsidP="00570870">
      <w:pPr>
        <w:pStyle w:val="a9"/>
        <w:numPr>
          <w:ilvl w:val="0"/>
          <w:numId w:val="3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косвенная реклама</w:t>
      </w:r>
    </w:p>
    <w:p w:rsidR="000A7B42" w:rsidRPr="00792648" w:rsidRDefault="000A7B42" w:rsidP="00570870">
      <w:pPr>
        <w:pStyle w:val="a9"/>
        <w:numPr>
          <w:ilvl w:val="0"/>
          <w:numId w:val="3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прямая реклама</w:t>
      </w:r>
    </w:p>
    <w:p w:rsidR="000A7B42" w:rsidRPr="00792648" w:rsidRDefault="000A7B42" w:rsidP="00570870">
      <w:pPr>
        <w:pStyle w:val="a9"/>
        <w:numPr>
          <w:ilvl w:val="0"/>
          <w:numId w:val="3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престижная (фирменная) реклама</w:t>
      </w:r>
    </w:p>
    <w:p w:rsidR="001471E9" w:rsidRPr="00792648" w:rsidRDefault="001471E9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 xml:space="preserve">5. Важная функция рекламного агентства </w:t>
      </w:r>
      <w:proofErr w:type="gramStart"/>
      <w:r w:rsidRPr="00792648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792648">
        <w:rPr>
          <w:rFonts w:ascii="Times New Roman" w:hAnsi="Times New Roman" w:cs="Times New Roman"/>
          <w:sz w:val="28"/>
          <w:szCs w:val="28"/>
        </w:rPr>
        <w:t>то:</w:t>
      </w:r>
    </w:p>
    <w:p w:rsidR="000A7B42" w:rsidRPr="00792648" w:rsidRDefault="000A7B42" w:rsidP="00570870">
      <w:pPr>
        <w:pStyle w:val="a9"/>
        <w:numPr>
          <w:ilvl w:val="0"/>
          <w:numId w:val="3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стимулирование сбыта</w:t>
      </w:r>
    </w:p>
    <w:p w:rsidR="000A7B42" w:rsidRPr="00792648" w:rsidRDefault="000A7B42" w:rsidP="00570870">
      <w:pPr>
        <w:pStyle w:val="a9"/>
        <w:numPr>
          <w:ilvl w:val="0"/>
          <w:numId w:val="3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связи с общественностью</w:t>
      </w:r>
    </w:p>
    <w:p w:rsidR="000A7B42" w:rsidRPr="00792648" w:rsidRDefault="000A7B42" w:rsidP="00570870">
      <w:pPr>
        <w:pStyle w:val="a9"/>
        <w:numPr>
          <w:ilvl w:val="0"/>
          <w:numId w:val="3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изготовление оригиналов рекламы</w:t>
      </w:r>
    </w:p>
    <w:p w:rsidR="000A7B42" w:rsidRPr="00792648" w:rsidRDefault="000A7B42" w:rsidP="00570870">
      <w:pPr>
        <w:pStyle w:val="a9"/>
        <w:numPr>
          <w:ilvl w:val="0"/>
          <w:numId w:val="3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организация ярмарки и выставок</w:t>
      </w:r>
    </w:p>
    <w:p w:rsidR="000A7B42" w:rsidRPr="00792648" w:rsidRDefault="000A7B42" w:rsidP="00570870">
      <w:pPr>
        <w:pStyle w:val="a9"/>
        <w:numPr>
          <w:ilvl w:val="0"/>
          <w:numId w:val="3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прямая почтовая рассылка рекламы</w:t>
      </w:r>
    </w:p>
    <w:p w:rsidR="001471E9" w:rsidRPr="00792648" w:rsidRDefault="001471E9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>6. Главное преимущество рекламы – это:</w:t>
      </w:r>
    </w:p>
    <w:p w:rsidR="000A7B42" w:rsidRPr="00792648" w:rsidRDefault="000A7B42" w:rsidP="001471E9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привлечение огромного рынка потребителей</w:t>
      </w:r>
    </w:p>
    <w:p w:rsidR="000A7B42" w:rsidRPr="00792648" w:rsidRDefault="000A7B42" w:rsidP="001471E9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отсутствие обратной связи</w:t>
      </w:r>
    </w:p>
    <w:p w:rsidR="000A7B42" w:rsidRPr="00792648" w:rsidRDefault="000A7B42" w:rsidP="001471E9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большие расходы</w:t>
      </w:r>
    </w:p>
    <w:p w:rsidR="000A7B42" w:rsidRPr="00792648" w:rsidRDefault="000A7B42" w:rsidP="001471E9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недостаточная информация</w:t>
      </w:r>
    </w:p>
    <w:p w:rsidR="000A7B42" w:rsidRPr="00792648" w:rsidRDefault="000A7B42" w:rsidP="001471E9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давление на потребителей</w:t>
      </w:r>
    </w:p>
    <w:p w:rsidR="001471E9" w:rsidRPr="00792648" w:rsidRDefault="001471E9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>7. Печатная реклама представляет собой:</w:t>
      </w:r>
    </w:p>
    <w:p w:rsidR="000A7B42" w:rsidRPr="00792648" w:rsidRDefault="000A7B42" w:rsidP="001471E9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каталог, проспекты, буклеты</w:t>
      </w:r>
    </w:p>
    <w:p w:rsidR="000A7B42" w:rsidRPr="00792648" w:rsidRDefault="000A7B42" w:rsidP="001471E9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lastRenderedPageBreak/>
        <w:t>статьи, репортажи, обзоры</w:t>
      </w:r>
    </w:p>
    <w:p w:rsidR="000A7B42" w:rsidRPr="00792648" w:rsidRDefault="000A7B42" w:rsidP="001471E9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почтовая рассылка, рекламы</w:t>
      </w:r>
    </w:p>
    <w:p w:rsidR="000A7B42" w:rsidRPr="00792648" w:rsidRDefault="000A7B42" w:rsidP="001471E9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вывески магазинов, щиты</w:t>
      </w:r>
    </w:p>
    <w:p w:rsidR="000A7B42" w:rsidRPr="00792648" w:rsidRDefault="000A7B42" w:rsidP="001471E9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792648">
        <w:rPr>
          <w:sz w:val="28"/>
          <w:szCs w:val="28"/>
        </w:rPr>
        <w:t>товарные знаки на упаковке</w:t>
      </w:r>
    </w:p>
    <w:p w:rsidR="001471E9" w:rsidRPr="00792648" w:rsidRDefault="001471E9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>8. Главное достоинство  рекламы в прессе – это:</w:t>
      </w:r>
    </w:p>
    <w:p w:rsidR="000A7B42" w:rsidRPr="00792648" w:rsidRDefault="000A7B42" w:rsidP="001471E9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2648">
        <w:rPr>
          <w:sz w:val="28"/>
          <w:szCs w:val="28"/>
        </w:rPr>
        <w:t>экономичность и простота</w:t>
      </w:r>
    </w:p>
    <w:p w:rsidR="000A7B42" w:rsidRPr="00792648" w:rsidRDefault="000A7B42" w:rsidP="001471E9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2648">
        <w:rPr>
          <w:sz w:val="28"/>
          <w:szCs w:val="28"/>
        </w:rPr>
        <w:t>дешевизна</w:t>
      </w:r>
    </w:p>
    <w:p w:rsidR="000A7B42" w:rsidRPr="00792648" w:rsidRDefault="000A7B42" w:rsidP="001471E9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2648">
        <w:rPr>
          <w:sz w:val="28"/>
          <w:szCs w:val="28"/>
        </w:rPr>
        <w:t>оперативность и повторяемость</w:t>
      </w:r>
    </w:p>
    <w:p w:rsidR="000A7B42" w:rsidRPr="00792648" w:rsidRDefault="000A7B42" w:rsidP="001471E9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2648">
        <w:rPr>
          <w:sz w:val="28"/>
          <w:szCs w:val="28"/>
        </w:rPr>
        <w:t>эмоциональность воздействия</w:t>
      </w:r>
    </w:p>
    <w:p w:rsidR="000A7B42" w:rsidRPr="00792648" w:rsidRDefault="000A7B42" w:rsidP="001471E9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2648">
        <w:rPr>
          <w:sz w:val="28"/>
          <w:szCs w:val="28"/>
        </w:rPr>
        <w:t>избыточная информация</w:t>
      </w:r>
    </w:p>
    <w:p w:rsidR="001471E9" w:rsidRPr="00792648" w:rsidRDefault="001471E9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>9. Какое средство рекламы своего рода визитная карточка фирмы:</w:t>
      </w:r>
    </w:p>
    <w:p w:rsidR="000A7B42" w:rsidRPr="00792648" w:rsidRDefault="000A7B42" w:rsidP="001471E9">
      <w:pPr>
        <w:pStyle w:val="a9"/>
        <w:numPr>
          <w:ilvl w:val="0"/>
          <w:numId w:val="18"/>
        </w:numPr>
        <w:rPr>
          <w:sz w:val="28"/>
          <w:szCs w:val="28"/>
        </w:rPr>
      </w:pPr>
      <w:r w:rsidRPr="00792648">
        <w:rPr>
          <w:sz w:val="28"/>
          <w:szCs w:val="28"/>
        </w:rPr>
        <w:t>реклама по почте</w:t>
      </w:r>
    </w:p>
    <w:p w:rsidR="000A7B42" w:rsidRPr="00792648" w:rsidRDefault="000A7B42" w:rsidP="001471E9">
      <w:pPr>
        <w:pStyle w:val="a9"/>
        <w:numPr>
          <w:ilvl w:val="0"/>
          <w:numId w:val="18"/>
        </w:numPr>
        <w:rPr>
          <w:sz w:val="28"/>
          <w:szCs w:val="28"/>
        </w:rPr>
      </w:pPr>
      <w:r w:rsidRPr="00792648">
        <w:rPr>
          <w:sz w:val="28"/>
          <w:szCs w:val="28"/>
        </w:rPr>
        <w:t>телереклама</w:t>
      </w:r>
    </w:p>
    <w:p w:rsidR="000A7B42" w:rsidRPr="00792648" w:rsidRDefault="000A7B42" w:rsidP="001471E9">
      <w:pPr>
        <w:pStyle w:val="a9"/>
        <w:numPr>
          <w:ilvl w:val="0"/>
          <w:numId w:val="18"/>
        </w:numPr>
        <w:rPr>
          <w:sz w:val="28"/>
          <w:szCs w:val="28"/>
        </w:rPr>
      </w:pPr>
      <w:r w:rsidRPr="00792648">
        <w:rPr>
          <w:sz w:val="28"/>
          <w:szCs w:val="28"/>
        </w:rPr>
        <w:t>реклама в прессе</w:t>
      </w:r>
    </w:p>
    <w:p w:rsidR="000A7B42" w:rsidRPr="00792648" w:rsidRDefault="000A7B42" w:rsidP="001471E9">
      <w:pPr>
        <w:pStyle w:val="a9"/>
        <w:numPr>
          <w:ilvl w:val="0"/>
          <w:numId w:val="18"/>
        </w:numPr>
        <w:rPr>
          <w:sz w:val="28"/>
          <w:szCs w:val="28"/>
        </w:rPr>
      </w:pPr>
      <w:r w:rsidRPr="00792648">
        <w:rPr>
          <w:sz w:val="28"/>
          <w:szCs w:val="28"/>
        </w:rPr>
        <w:t>печатная реклама</w:t>
      </w:r>
    </w:p>
    <w:p w:rsidR="000A7B42" w:rsidRPr="00792648" w:rsidRDefault="000A7B42" w:rsidP="001471E9">
      <w:pPr>
        <w:pStyle w:val="a9"/>
        <w:numPr>
          <w:ilvl w:val="0"/>
          <w:numId w:val="18"/>
        </w:numPr>
        <w:rPr>
          <w:sz w:val="28"/>
          <w:szCs w:val="28"/>
        </w:rPr>
      </w:pPr>
      <w:r w:rsidRPr="00792648">
        <w:rPr>
          <w:sz w:val="28"/>
          <w:szCs w:val="28"/>
        </w:rPr>
        <w:t>наружная реклама</w:t>
      </w:r>
    </w:p>
    <w:p w:rsidR="001471E9" w:rsidRPr="00792648" w:rsidRDefault="001471E9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>10. Эффективность воздействия рекламы – это:</w:t>
      </w:r>
    </w:p>
    <w:p w:rsidR="000A7B42" w:rsidRPr="00792648" w:rsidRDefault="000A7B42" w:rsidP="001471E9">
      <w:pPr>
        <w:pStyle w:val="a9"/>
        <w:numPr>
          <w:ilvl w:val="0"/>
          <w:numId w:val="16"/>
        </w:numPr>
        <w:rPr>
          <w:sz w:val="28"/>
          <w:szCs w:val="28"/>
        </w:rPr>
      </w:pPr>
      <w:r w:rsidRPr="00792648">
        <w:rPr>
          <w:sz w:val="28"/>
          <w:szCs w:val="28"/>
        </w:rPr>
        <w:t>основные параметры рекламы</w:t>
      </w:r>
    </w:p>
    <w:p w:rsidR="000A7B42" w:rsidRPr="00792648" w:rsidRDefault="000A7B42" w:rsidP="001471E9">
      <w:pPr>
        <w:pStyle w:val="a9"/>
        <w:numPr>
          <w:ilvl w:val="0"/>
          <w:numId w:val="16"/>
        </w:numPr>
        <w:rPr>
          <w:sz w:val="28"/>
          <w:szCs w:val="28"/>
        </w:rPr>
      </w:pPr>
      <w:r w:rsidRPr="00792648">
        <w:rPr>
          <w:sz w:val="28"/>
          <w:szCs w:val="28"/>
        </w:rPr>
        <w:t>оценка целесообразности рекламы</w:t>
      </w:r>
    </w:p>
    <w:p w:rsidR="000A7B42" w:rsidRPr="00792648" w:rsidRDefault="000A7B42" w:rsidP="001471E9">
      <w:pPr>
        <w:pStyle w:val="a9"/>
        <w:numPr>
          <w:ilvl w:val="0"/>
          <w:numId w:val="16"/>
        </w:numPr>
        <w:rPr>
          <w:sz w:val="28"/>
          <w:szCs w:val="28"/>
        </w:rPr>
      </w:pPr>
      <w:r w:rsidRPr="00792648">
        <w:rPr>
          <w:sz w:val="28"/>
          <w:szCs w:val="28"/>
        </w:rPr>
        <w:t>разработка комплекса маркетинга</w:t>
      </w:r>
    </w:p>
    <w:p w:rsidR="000A7B42" w:rsidRPr="00792648" w:rsidRDefault="000A7B42" w:rsidP="001471E9">
      <w:pPr>
        <w:pStyle w:val="a9"/>
        <w:numPr>
          <w:ilvl w:val="0"/>
          <w:numId w:val="16"/>
        </w:numPr>
        <w:rPr>
          <w:sz w:val="28"/>
          <w:szCs w:val="28"/>
        </w:rPr>
      </w:pPr>
      <w:r w:rsidRPr="00792648">
        <w:rPr>
          <w:sz w:val="28"/>
          <w:szCs w:val="28"/>
        </w:rPr>
        <w:t>разработка структуры рекламы</w:t>
      </w:r>
    </w:p>
    <w:p w:rsidR="000A7B42" w:rsidRPr="00792648" w:rsidRDefault="000A7B42" w:rsidP="001471E9">
      <w:pPr>
        <w:pStyle w:val="a9"/>
        <w:numPr>
          <w:ilvl w:val="0"/>
          <w:numId w:val="16"/>
        </w:numPr>
        <w:rPr>
          <w:sz w:val="28"/>
          <w:szCs w:val="28"/>
        </w:rPr>
      </w:pPr>
      <w:r w:rsidRPr="00792648">
        <w:rPr>
          <w:sz w:val="28"/>
          <w:szCs w:val="28"/>
        </w:rPr>
        <w:t>определение целей рекламы</w:t>
      </w:r>
    </w:p>
    <w:p w:rsidR="000A7B42" w:rsidRPr="00792648" w:rsidRDefault="000A7B42" w:rsidP="001471E9">
      <w:pPr>
        <w:pStyle w:val="1"/>
        <w:spacing w:before="0" w:after="0"/>
        <w:ind w:firstLine="709"/>
        <w:jc w:val="left"/>
        <w:rPr>
          <w:rFonts w:ascii="Times New Roman" w:hAnsi="Times New Roman"/>
          <w:b w:val="0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>1. Элементами  стратегического планирования предприятия  являются: </w:t>
      </w:r>
    </w:p>
    <w:p w:rsidR="000A7B42" w:rsidRPr="00792648" w:rsidRDefault="000A7B42" w:rsidP="001471E9">
      <w:pPr>
        <w:pStyle w:val="ac"/>
        <w:numPr>
          <w:ilvl w:val="0"/>
          <w:numId w:val="15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bCs/>
          <w:color w:val="000000"/>
          <w:sz w:val="28"/>
          <w:szCs w:val="28"/>
        </w:rPr>
        <w:t>стратегические </w:t>
      </w:r>
      <w:proofErr w:type="spellStart"/>
      <w:proofErr w:type="gramStart"/>
      <w:r w:rsidRPr="00792648">
        <w:rPr>
          <w:bCs/>
          <w:color w:val="000000"/>
          <w:sz w:val="28"/>
          <w:szCs w:val="28"/>
        </w:rPr>
        <w:t>бизнес-подразделения</w:t>
      </w:r>
      <w:proofErr w:type="spellEnd"/>
      <w:proofErr w:type="gramEnd"/>
      <w:r w:rsidRPr="00792648">
        <w:rPr>
          <w:bCs/>
          <w:color w:val="000000"/>
          <w:sz w:val="28"/>
          <w:szCs w:val="28"/>
        </w:rPr>
        <w:t>  компании</w:t>
      </w:r>
    </w:p>
    <w:p w:rsidR="000A7B42" w:rsidRPr="00792648" w:rsidRDefault="000A7B42" w:rsidP="001471E9">
      <w:pPr>
        <w:pStyle w:val="ac"/>
        <w:numPr>
          <w:ilvl w:val="0"/>
          <w:numId w:val="15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поведение потребителей</w:t>
      </w:r>
    </w:p>
    <w:p w:rsidR="000A7B42" w:rsidRPr="00792648" w:rsidRDefault="000A7B42" w:rsidP="001471E9">
      <w:pPr>
        <w:pStyle w:val="ac"/>
        <w:numPr>
          <w:ilvl w:val="0"/>
          <w:numId w:val="15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акционеры</w:t>
      </w:r>
    </w:p>
    <w:p w:rsidR="000A7B42" w:rsidRPr="00792648" w:rsidRDefault="000A7B42" w:rsidP="001471E9">
      <w:pPr>
        <w:pStyle w:val="ac"/>
        <w:numPr>
          <w:ilvl w:val="0"/>
          <w:numId w:val="15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оперативные  планы</w:t>
      </w:r>
    </w:p>
    <w:p w:rsidR="000A7B42" w:rsidRPr="00792648" w:rsidRDefault="000A7B42" w:rsidP="001471E9">
      <w:pPr>
        <w:pStyle w:val="ac"/>
        <w:numPr>
          <w:ilvl w:val="0"/>
          <w:numId w:val="15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корпоративные  цели </w:t>
      </w:r>
    </w:p>
    <w:p w:rsidR="001471E9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>2. Относительно стратегического маркетингового планирования верным является утверждение: </w:t>
      </w:r>
    </w:p>
    <w:p w:rsidR="000A7B42" w:rsidRPr="00792648" w:rsidRDefault="000A7B42" w:rsidP="00570870">
      <w:pPr>
        <w:pStyle w:val="ac"/>
        <w:numPr>
          <w:ilvl w:val="0"/>
          <w:numId w:val="14"/>
        </w:numPr>
        <w:spacing w:before="0" w:beforeAutospacing="0" w:after="0" w:afterAutospacing="0"/>
        <w:ind w:left="0" w:right="-200" w:firstLine="1072"/>
        <w:textAlignment w:val="top"/>
        <w:rPr>
          <w:color w:val="000000"/>
          <w:sz w:val="28"/>
          <w:szCs w:val="28"/>
        </w:rPr>
      </w:pPr>
      <w:r w:rsidRPr="00792648">
        <w:rPr>
          <w:bCs/>
          <w:color w:val="000000"/>
          <w:sz w:val="28"/>
          <w:szCs w:val="28"/>
        </w:rPr>
        <w:t>на базе корпоративных  целей проводится  внутренний и внешний  анализ; на основании  результатов этого анализа разрабатываются возможные стратегические альтернативы</w:t>
      </w:r>
    </w:p>
    <w:p w:rsidR="000A7B42" w:rsidRPr="00792648" w:rsidRDefault="000A7B42" w:rsidP="00570870">
      <w:pPr>
        <w:pStyle w:val="ac"/>
        <w:numPr>
          <w:ilvl w:val="0"/>
          <w:numId w:val="14"/>
        </w:numPr>
        <w:spacing w:before="0" w:beforeAutospacing="0" w:after="0" w:afterAutospacing="0"/>
        <w:ind w:left="0" w:right="-200" w:firstLine="1072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в процессе  стратегического планирования анализ по методу </w:t>
      </w:r>
      <w:proofErr w:type="spellStart"/>
      <w:r w:rsidRPr="00792648">
        <w:rPr>
          <w:color w:val="000000"/>
          <w:sz w:val="28"/>
          <w:szCs w:val="28"/>
        </w:rPr>
        <w:t>Ансоффа</w:t>
      </w:r>
      <w:proofErr w:type="spellEnd"/>
      <w:r w:rsidRPr="00792648">
        <w:rPr>
          <w:color w:val="000000"/>
          <w:sz w:val="28"/>
          <w:szCs w:val="28"/>
        </w:rPr>
        <w:t> служит базой  для изучения внешнего окружения,  после чего разрабатываются возможные  стратегические альтернативы</w:t>
      </w:r>
    </w:p>
    <w:p w:rsidR="000A7B42" w:rsidRPr="00792648" w:rsidRDefault="000A7B42" w:rsidP="00570870">
      <w:pPr>
        <w:pStyle w:val="ac"/>
        <w:numPr>
          <w:ilvl w:val="0"/>
          <w:numId w:val="14"/>
        </w:numPr>
        <w:spacing w:before="0" w:beforeAutospacing="0" w:after="0" w:afterAutospacing="0"/>
        <w:ind w:left="0" w:right="-200" w:firstLine="1072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после разработки  возможных стратегических альтернатив  проводится анализ сильных и  слабых сторон компании, конкурентной  среды и других факторов окружения </w:t>
      </w:r>
    </w:p>
    <w:p w:rsidR="000A7B42" w:rsidRPr="00792648" w:rsidRDefault="000A7B42" w:rsidP="00570870">
      <w:pPr>
        <w:pStyle w:val="ac"/>
        <w:numPr>
          <w:ilvl w:val="0"/>
          <w:numId w:val="14"/>
        </w:numPr>
        <w:spacing w:before="0" w:beforeAutospacing="0" w:after="0" w:afterAutospacing="0"/>
        <w:ind w:left="0" w:right="-200" w:firstLine="1072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 xml:space="preserve"> в процессе  стратегического планирования внутренний  анализ используется для того, чтобы выявить возможности и угрозы и разработать с учётом этой информации стратегические альтернативы </w:t>
      </w:r>
    </w:p>
    <w:p w:rsidR="000A7B42" w:rsidRPr="00792648" w:rsidRDefault="000A7B42" w:rsidP="00570870">
      <w:pPr>
        <w:pStyle w:val="ac"/>
        <w:numPr>
          <w:ilvl w:val="0"/>
          <w:numId w:val="14"/>
        </w:numPr>
        <w:spacing w:before="0" w:beforeAutospacing="0" w:after="0" w:afterAutospacing="0"/>
        <w:ind w:left="0" w:right="-200" w:firstLine="1072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lastRenderedPageBreak/>
        <w:t>формирование ассортимента продукции, принятие решений  в области марки, упаковки; разработка  стратегии качества, разработка инновационных проектов, планирование объемов производства, выбор целевых сегментов  рынка, разработка программы продвижения товара, формирование цены</w:t>
      </w:r>
    </w:p>
    <w:p w:rsidR="00570870" w:rsidRPr="00792648" w:rsidRDefault="00570870" w:rsidP="00570870">
      <w:pPr>
        <w:pStyle w:val="ac"/>
        <w:spacing w:before="0" w:beforeAutospacing="0" w:after="0" w:afterAutospacing="0"/>
        <w:ind w:left="1072" w:right="-200"/>
        <w:rPr>
          <w:color w:val="000000"/>
          <w:sz w:val="28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>3. Рекламное  сообщение, в котором </w:t>
      </w:r>
      <w:proofErr w:type="gramStart"/>
      <w:r w:rsidR="000A7B42" w:rsidRPr="00792648">
        <w:rPr>
          <w:color w:val="000000"/>
          <w:sz w:val="28"/>
          <w:szCs w:val="28"/>
        </w:rPr>
        <w:t>подчеркивается  необходимость покупать не менее  четырёх зубных щёток в год является</w:t>
      </w:r>
      <w:proofErr w:type="gramEnd"/>
      <w:r w:rsidR="000A7B42" w:rsidRPr="00792648">
        <w:rPr>
          <w:color w:val="000000"/>
          <w:sz w:val="28"/>
          <w:szCs w:val="28"/>
        </w:rPr>
        <w:t xml:space="preserve"> частью стратегии </w:t>
      </w:r>
    </w:p>
    <w:p w:rsidR="000A7B42" w:rsidRPr="00792648" w:rsidRDefault="000A7B42" w:rsidP="001471E9">
      <w:pPr>
        <w:pStyle w:val="ac"/>
        <w:numPr>
          <w:ilvl w:val="0"/>
          <w:numId w:val="13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bCs/>
          <w:color w:val="000000"/>
          <w:sz w:val="28"/>
          <w:szCs w:val="28"/>
        </w:rPr>
        <w:t>проникновения на  рынок</w:t>
      </w:r>
    </w:p>
    <w:p w:rsidR="000A7B42" w:rsidRPr="00792648" w:rsidRDefault="000A7B42" w:rsidP="001471E9">
      <w:pPr>
        <w:pStyle w:val="ac"/>
        <w:numPr>
          <w:ilvl w:val="0"/>
          <w:numId w:val="13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развития продукта</w:t>
      </w:r>
    </w:p>
    <w:p w:rsidR="000A7B42" w:rsidRPr="00792648" w:rsidRDefault="000A7B42" w:rsidP="001471E9">
      <w:pPr>
        <w:pStyle w:val="ac"/>
        <w:numPr>
          <w:ilvl w:val="0"/>
          <w:numId w:val="13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развития рынка</w:t>
      </w:r>
    </w:p>
    <w:p w:rsidR="000A7B42" w:rsidRPr="00792648" w:rsidRDefault="000A7B42" w:rsidP="001471E9">
      <w:pPr>
        <w:pStyle w:val="ac"/>
        <w:numPr>
          <w:ilvl w:val="0"/>
          <w:numId w:val="13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диверсификации </w:t>
      </w:r>
    </w:p>
    <w:p w:rsidR="000A7B42" w:rsidRPr="00792648" w:rsidRDefault="000A7B42" w:rsidP="001471E9">
      <w:pPr>
        <w:pStyle w:val="ac"/>
        <w:numPr>
          <w:ilvl w:val="0"/>
          <w:numId w:val="13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дифференциации</w:t>
      </w:r>
    </w:p>
    <w:p w:rsidR="001471E9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 xml:space="preserve">4. Автомобильный  дилер рассматривает возможность  расширения своей деятельности. Он должен сделать выбор между  включением автомобильных аксессуаров  в спектр своих товаров, а  также оценить возможность продажи цветов, безалкогольных напитков и сигарет. Согласно классификации </w:t>
      </w:r>
      <w:proofErr w:type="spellStart"/>
      <w:r w:rsidR="000A7B42" w:rsidRPr="00792648">
        <w:rPr>
          <w:color w:val="000000"/>
          <w:sz w:val="28"/>
          <w:szCs w:val="28"/>
        </w:rPr>
        <w:t>Ансоффа</w:t>
      </w:r>
      <w:proofErr w:type="spellEnd"/>
      <w:r w:rsidR="000A7B42" w:rsidRPr="00792648">
        <w:rPr>
          <w:color w:val="000000"/>
          <w:sz w:val="28"/>
          <w:szCs w:val="28"/>
        </w:rPr>
        <w:t xml:space="preserve"> дилер должен сделать выбор </w:t>
      </w:r>
      <w:proofErr w:type="gramStart"/>
      <w:r w:rsidR="000A7B42" w:rsidRPr="00792648">
        <w:rPr>
          <w:color w:val="000000"/>
          <w:sz w:val="28"/>
          <w:szCs w:val="28"/>
        </w:rPr>
        <w:t>между</w:t>
      </w:r>
      <w:proofErr w:type="gramEnd"/>
      <w:r w:rsidR="000A7B42" w:rsidRPr="00792648">
        <w:rPr>
          <w:color w:val="000000"/>
          <w:sz w:val="28"/>
          <w:szCs w:val="28"/>
        </w:rPr>
        <w:t> </w:t>
      </w:r>
    </w:p>
    <w:p w:rsidR="000A7B42" w:rsidRPr="00792648" w:rsidRDefault="000A7B42" w:rsidP="001471E9">
      <w:pPr>
        <w:pStyle w:val="ac"/>
        <w:numPr>
          <w:ilvl w:val="0"/>
          <w:numId w:val="12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bCs/>
          <w:color w:val="000000"/>
          <w:sz w:val="28"/>
          <w:szCs w:val="28"/>
        </w:rPr>
        <w:t>развитием продукта  и диверсификацией</w:t>
      </w:r>
    </w:p>
    <w:p w:rsidR="000A7B42" w:rsidRPr="00792648" w:rsidRDefault="000A7B42" w:rsidP="001471E9">
      <w:pPr>
        <w:pStyle w:val="ac"/>
        <w:numPr>
          <w:ilvl w:val="0"/>
          <w:numId w:val="12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проникновением  на рынок и развитием продукта</w:t>
      </w:r>
    </w:p>
    <w:p w:rsidR="000A7B42" w:rsidRPr="00792648" w:rsidRDefault="000A7B42" w:rsidP="001471E9">
      <w:pPr>
        <w:pStyle w:val="ac"/>
        <w:numPr>
          <w:ilvl w:val="0"/>
          <w:numId w:val="12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интеграцией  и развитием рынка</w:t>
      </w:r>
    </w:p>
    <w:p w:rsidR="000A7B42" w:rsidRPr="00792648" w:rsidRDefault="000A7B42" w:rsidP="001471E9">
      <w:pPr>
        <w:pStyle w:val="ac"/>
        <w:numPr>
          <w:ilvl w:val="0"/>
          <w:numId w:val="12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проникновением  на рынок и развитием рынка</w:t>
      </w:r>
    </w:p>
    <w:p w:rsidR="000A7B42" w:rsidRPr="00792648" w:rsidRDefault="000A7B42" w:rsidP="001471E9">
      <w:pPr>
        <w:pStyle w:val="ac"/>
        <w:numPr>
          <w:ilvl w:val="0"/>
          <w:numId w:val="12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диверсификацией  и проникновением на рынок </w:t>
      </w:r>
    </w:p>
    <w:p w:rsidR="001471E9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>5. Продолжительное  существование компании </w:t>
      </w:r>
      <w:proofErr w:type="gramStart"/>
      <w:r w:rsidR="000A7B42" w:rsidRPr="00792648">
        <w:rPr>
          <w:color w:val="000000"/>
          <w:sz w:val="28"/>
          <w:szCs w:val="28"/>
        </w:rPr>
        <w:t>возможно</w:t>
      </w:r>
      <w:proofErr w:type="gramEnd"/>
      <w:r w:rsidR="000A7B42" w:rsidRPr="00792648">
        <w:rPr>
          <w:color w:val="000000"/>
          <w:sz w:val="28"/>
          <w:szCs w:val="28"/>
        </w:rPr>
        <w:t>  только если компании удается  ликвидировать стратегический разрыв  по прибыли, которым является  различие между </w:t>
      </w:r>
    </w:p>
    <w:p w:rsidR="000A7B42" w:rsidRPr="00792648" w:rsidRDefault="000A7B42" w:rsidP="001471E9">
      <w:pPr>
        <w:pStyle w:val="ac"/>
        <w:numPr>
          <w:ilvl w:val="0"/>
          <w:numId w:val="11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среднесрочным  и долгосрочным планированием</w:t>
      </w:r>
    </w:p>
    <w:p w:rsidR="000A7B42" w:rsidRPr="00792648" w:rsidRDefault="000A7B42" w:rsidP="001471E9">
      <w:pPr>
        <w:pStyle w:val="ac"/>
        <w:numPr>
          <w:ilvl w:val="0"/>
          <w:numId w:val="11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bCs/>
          <w:color w:val="000000"/>
          <w:sz w:val="28"/>
          <w:szCs w:val="28"/>
        </w:rPr>
        <w:t>желаемой целью  и результатами  существующей политики</w:t>
      </w:r>
    </w:p>
    <w:p w:rsidR="000A7B42" w:rsidRPr="00792648" w:rsidRDefault="000A7B42" w:rsidP="001471E9">
      <w:pPr>
        <w:pStyle w:val="ac"/>
        <w:numPr>
          <w:ilvl w:val="0"/>
          <w:numId w:val="11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результатом  существующей и планируемой политики</w:t>
      </w:r>
    </w:p>
    <w:p w:rsidR="000A7B42" w:rsidRPr="00792648" w:rsidRDefault="000A7B42" w:rsidP="001471E9">
      <w:pPr>
        <w:pStyle w:val="ac"/>
        <w:numPr>
          <w:ilvl w:val="0"/>
          <w:numId w:val="11"/>
        </w:numPr>
        <w:spacing w:before="0" w:beforeAutospacing="0" w:after="0" w:afterAutospacing="0"/>
        <w:ind w:left="0" w:firstLine="1069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существующими  и будущими </w:t>
      </w:r>
      <w:proofErr w:type="spellStart"/>
      <w:r w:rsidRPr="00792648">
        <w:rPr>
          <w:color w:val="000000"/>
          <w:sz w:val="28"/>
          <w:szCs w:val="28"/>
        </w:rPr>
        <w:t>продуктово-рыночными</w:t>
      </w:r>
      <w:proofErr w:type="spellEnd"/>
      <w:r w:rsidRPr="00792648">
        <w:rPr>
          <w:color w:val="000000"/>
          <w:sz w:val="28"/>
          <w:szCs w:val="28"/>
        </w:rPr>
        <w:t>  комбинациями </w:t>
      </w:r>
    </w:p>
    <w:p w:rsidR="000A7B42" w:rsidRPr="00792648" w:rsidRDefault="000A7B42" w:rsidP="001471E9">
      <w:pPr>
        <w:pStyle w:val="ac"/>
        <w:numPr>
          <w:ilvl w:val="0"/>
          <w:numId w:val="11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миссией и целью</w:t>
      </w:r>
    </w:p>
    <w:p w:rsidR="001471E9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>6. При сравнении  стратегического корпоративного  планирования и маркетингового планирования можно сказать, что </w:t>
      </w:r>
    </w:p>
    <w:p w:rsidR="000A7B42" w:rsidRPr="00792648" w:rsidRDefault="000A7B42" w:rsidP="001471E9">
      <w:pPr>
        <w:pStyle w:val="ac"/>
        <w:numPr>
          <w:ilvl w:val="0"/>
          <w:numId w:val="10"/>
        </w:numPr>
        <w:spacing w:before="0" w:beforeAutospacing="0" w:after="0" w:afterAutospacing="0"/>
        <w:ind w:left="0" w:firstLine="1072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 xml:space="preserve"> оба плана  всегда ведут к устойчивости  или увеличению рыночной доли</w:t>
      </w:r>
    </w:p>
    <w:p w:rsidR="000A7B42" w:rsidRPr="00792648" w:rsidRDefault="000A7B42" w:rsidP="001471E9">
      <w:pPr>
        <w:pStyle w:val="ac"/>
        <w:numPr>
          <w:ilvl w:val="0"/>
          <w:numId w:val="10"/>
        </w:numPr>
        <w:spacing w:before="0" w:beforeAutospacing="0" w:after="0" w:afterAutospacing="0"/>
        <w:ind w:left="0" w:firstLine="1072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позиционирование  является частью процесса маркетингового  планирования</w:t>
      </w:r>
    </w:p>
    <w:p w:rsidR="000A7B42" w:rsidRPr="00792648" w:rsidRDefault="000A7B42" w:rsidP="001471E9">
      <w:pPr>
        <w:pStyle w:val="ac"/>
        <w:numPr>
          <w:ilvl w:val="0"/>
          <w:numId w:val="10"/>
        </w:numPr>
        <w:spacing w:before="0" w:beforeAutospacing="0" w:after="0" w:afterAutospacing="0"/>
        <w:ind w:left="0" w:firstLine="1072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процесс корпоративного  планирования и процесс маркетингового  планирования имеют идентичную структуру</w:t>
      </w:r>
    </w:p>
    <w:p w:rsidR="000A7B42" w:rsidRPr="00792648" w:rsidRDefault="000A7B42" w:rsidP="001471E9">
      <w:pPr>
        <w:pStyle w:val="ac"/>
        <w:numPr>
          <w:ilvl w:val="0"/>
          <w:numId w:val="10"/>
        </w:numPr>
        <w:spacing w:before="0" w:beforeAutospacing="0" w:after="0" w:afterAutospacing="0"/>
        <w:ind w:left="0" w:firstLine="1072"/>
        <w:textAlignment w:val="top"/>
        <w:rPr>
          <w:color w:val="000000"/>
          <w:sz w:val="28"/>
          <w:szCs w:val="28"/>
        </w:rPr>
      </w:pPr>
      <w:r w:rsidRPr="00792648">
        <w:rPr>
          <w:bCs/>
          <w:color w:val="000000"/>
          <w:sz w:val="28"/>
          <w:szCs w:val="28"/>
        </w:rPr>
        <w:t>стратегический корпоративный  план дает более  специфический и  детализированный  анализ макр</w:t>
      </w:r>
      <w:proofErr w:type="gramStart"/>
      <w:r w:rsidRPr="00792648">
        <w:rPr>
          <w:bCs/>
          <w:color w:val="000000"/>
          <w:sz w:val="28"/>
          <w:szCs w:val="28"/>
        </w:rPr>
        <w:t>о-</w:t>
      </w:r>
      <w:proofErr w:type="gramEnd"/>
      <w:r w:rsidRPr="00792648">
        <w:rPr>
          <w:bCs/>
          <w:color w:val="000000"/>
          <w:sz w:val="28"/>
          <w:szCs w:val="28"/>
        </w:rPr>
        <w:t>  и микросреды</w:t>
      </w:r>
      <w:r w:rsidRPr="00792648">
        <w:rPr>
          <w:color w:val="000000"/>
          <w:sz w:val="28"/>
          <w:szCs w:val="28"/>
        </w:rPr>
        <w:t> </w:t>
      </w:r>
    </w:p>
    <w:p w:rsidR="001471E9" w:rsidRPr="00792648" w:rsidRDefault="000A7B42" w:rsidP="001471E9">
      <w:pPr>
        <w:pStyle w:val="ac"/>
        <w:numPr>
          <w:ilvl w:val="0"/>
          <w:numId w:val="10"/>
        </w:numPr>
        <w:spacing w:before="0" w:beforeAutospacing="0" w:after="0" w:afterAutospacing="0"/>
        <w:ind w:left="0" w:firstLine="1072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 xml:space="preserve">оба процесса  планирования и оба плана могут  включать СБП (стратегические  </w:t>
      </w:r>
      <w:proofErr w:type="spellStart"/>
      <w:proofErr w:type="gramStart"/>
      <w:r w:rsidRPr="00792648">
        <w:rPr>
          <w:color w:val="000000"/>
          <w:sz w:val="28"/>
          <w:szCs w:val="28"/>
        </w:rPr>
        <w:t>бизнес-подразделения</w:t>
      </w:r>
      <w:proofErr w:type="spellEnd"/>
      <w:proofErr w:type="gramEnd"/>
      <w:r w:rsidRPr="00792648">
        <w:rPr>
          <w:color w:val="000000"/>
          <w:sz w:val="28"/>
          <w:szCs w:val="28"/>
        </w:rPr>
        <w:t>) </w:t>
      </w:r>
    </w:p>
    <w:p w:rsidR="001471E9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>7. Для оценки потенциала конкретного рынка необходимо знать такие демографические показатели, как: </w:t>
      </w:r>
    </w:p>
    <w:p w:rsidR="000A7B42" w:rsidRPr="00792648" w:rsidRDefault="000A7B42" w:rsidP="001471E9">
      <w:pPr>
        <w:pStyle w:val="ac"/>
        <w:numPr>
          <w:ilvl w:val="0"/>
          <w:numId w:val="9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структура  доходов потребителей</w:t>
      </w:r>
    </w:p>
    <w:p w:rsidR="000A7B42" w:rsidRPr="00792648" w:rsidRDefault="000A7B42" w:rsidP="001471E9">
      <w:pPr>
        <w:pStyle w:val="ac"/>
        <w:numPr>
          <w:ilvl w:val="0"/>
          <w:numId w:val="9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bCs/>
          <w:color w:val="000000"/>
          <w:sz w:val="28"/>
          <w:szCs w:val="28"/>
        </w:rPr>
        <w:t>численность населения  региона</w:t>
      </w:r>
    </w:p>
    <w:p w:rsidR="000A7B42" w:rsidRPr="00792648" w:rsidRDefault="000A7B42" w:rsidP="001471E9">
      <w:pPr>
        <w:pStyle w:val="ac"/>
        <w:numPr>
          <w:ilvl w:val="0"/>
          <w:numId w:val="9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тенденции  роста населения</w:t>
      </w:r>
    </w:p>
    <w:p w:rsidR="000A7B42" w:rsidRPr="00792648" w:rsidRDefault="000A7B42" w:rsidP="001471E9">
      <w:pPr>
        <w:pStyle w:val="ac"/>
        <w:numPr>
          <w:ilvl w:val="0"/>
          <w:numId w:val="9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этап жизненного  цикла семьи</w:t>
      </w:r>
    </w:p>
    <w:p w:rsidR="000A7B42" w:rsidRPr="00792648" w:rsidRDefault="000A7B42" w:rsidP="001471E9">
      <w:pPr>
        <w:pStyle w:val="ac"/>
        <w:numPr>
          <w:ilvl w:val="0"/>
          <w:numId w:val="9"/>
        </w:numPr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уровень образования  населения </w:t>
      </w: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>8. Компоновку  задач компании, упорядочение этих  задач с учетом действия внутренних и  внешних сил, формализацию конкретных вариантов осуществления  планов компании по выполнению указанных  задач и, наконец, обеспечение соответствующего внедрения этих планов, которое  обеспечило бы достижение базисных целей  и задач компании – это…</w:t>
      </w:r>
    </w:p>
    <w:p w:rsidR="000A7B42" w:rsidRPr="00792648" w:rsidRDefault="000A7B42" w:rsidP="001471E9">
      <w:pPr>
        <w:pStyle w:val="ac"/>
        <w:numPr>
          <w:ilvl w:val="0"/>
          <w:numId w:val="8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тактика маркетинга</w:t>
      </w:r>
    </w:p>
    <w:p w:rsidR="000A7B42" w:rsidRPr="00792648" w:rsidRDefault="000A7B42" w:rsidP="001471E9">
      <w:pPr>
        <w:pStyle w:val="ac"/>
        <w:numPr>
          <w:ilvl w:val="0"/>
          <w:numId w:val="8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стратегия  маркетинга</w:t>
      </w:r>
    </w:p>
    <w:p w:rsidR="000A7B42" w:rsidRPr="00792648" w:rsidRDefault="000A7B42" w:rsidP="001471E9">
      <w:pPr>
        <w:pStyle w:val="ac"/>
        <w:numPr>
          <w:ilvl w:val="0"/>
          <w:numId w:val="8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план маркетинга</w:t>
      </w:r>
    </w:p>
    <w:p w:rsidR="000A7B42" w:rsidRPr="00792648" w:rsidRDefault="000A7B42" w:rsidP="001471E9">
      <w:pPr>
        <w:pStyle w:val="ac"/>
        <w:numPr>
          <w:ilvl w:val="0"/>
          <w:numId w:val="8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миссия предприятия</w:t>
      </w:r>
    </w:p>
    <w:p w:rsidR="000A7B42" w:rsidRPr="00792648" w:rsidRDefault="000A7B42" w:rsidP="001471E9">
      <w:pPr>
        <w:pStyle w:val="ac"/>
        <w:numPr>
          <w:ilvl w:val="0"/>
          <w:numId w:val="8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бюджет маркетинга </w:t>
      </w:r>
    </w:p>
    <w:p w:rsidR="001471E9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1</w:t>
      </w:r>
      <w:r w:rsidR="000A7B42" w:rsidRPr="00792648">
        <w:rPr>
          <w:color w:val="000000"/>
          <w:sz w:val="28"/>
          <w:szCs w:val="28"/>
        </w:rPr>
        <w:t>9. Ревизия маркетинга  – это …</w:t>
      </w:r>
    </w:p>
    <w:p w:rsidR="000A7B42" w:rsidRPr="00792648" w:rsidRDefault="000A7B42" w:rsidP="001471E9">
      <w:pPr>
        <w:pStyle w:val="ac"/>
        <w:numPr>
          <w:ilvl w:val="0"/>
          <w:numId w:val="7"/>
        </w:numPr>
        <w:spacing w:before="0" w:beforeAutospacing="0" w:after="0" w:afterAutospacing="0"/>
        <w:ind w:left="142" w:firstLine="927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анализ и оценка маркетинговой функции предприятия</w:t>
      </w:r>
    </w:p>
    <w:p w:rsidR="000A7B42" w:rsidRPr="00792648" w:rsidRDefault="000A7B42" w:rsidP="001471E9">
      <w:pPr>
        <w:pStyle w:val="ac"/>
        <w:numPr>
          <w:ilvl w:val="0"/>
          <w:numId w:val="7"/>
        </w:numPr>
        <w:spacing w:before="0" w:beforeAutospacing="0" w:after="0" w:afterAutospacing="0"/>
        <w:ind w:left="142" w:firstLine="927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предварительный  аналитический этап маркетингового планирования, преследующий  цель определить положение предприятия на рынке</w:t>
      </w:r>
    </w:p>
    <w:p w:rsidR="000A7B42" w:rsidRPr="00792648" w:rsidRDefault="000A7B42" w:rsidP="001471E9">
      <w:pPr>
        <w:pStyle w:val="ac"/>
        <w:numPr>
          <w:ilvl w:val="0"/>
          <w:numId w:val="7"/>
        </w:numPr>
        <w:spacing w:before="0" w:beforeAutospacing="0" w:after="0" w:afterAutospacing="0"/>
        <w:ind w:left="142" w:firstLine="927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процедура  пересмотра или существенной корректировки  стратегии и тактики маркетинга  в результате изменений условий  как внешнего, так и внутреннего  характера</w:t>
      </w:r>
    </w:p>
    <w:p w:rsidR="000A7B42" w:rsidRPr="00792648" w:rsidRDefault="000A7B42" w:rsidP="001471E9">
      <w:pPr>
        <w:pStyle w:val="ac"/>
        <w:numPr>
          <w:ilvl w:val="0"/>
          <w:numId w:val="7"/>
        </w:numPr>
        <w:spacing w:before="0" w:beforeAutospacing="0" w:after="0" w:afterAutospacing="0"/>
        <w:ind w:left="142" w:firstLine="927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заключительный этап маркетингового планирования, преследующий цель выявить соответствие и  результативность выбранной стратегии  и тактики реальным рыночным процессам</w:t>
      </w:r>
    </w:p>
    <w:p w:rsidR="000A7B42" w:rsidRPr="00792648" w:rsidRDefault="000A7B42" w:rsidP="001471E9">
      <w:pPr>
        <w:pStyle w:val="ac"/>
        <w:numPr>
          <w:ilvl w:val="0"/>
          <w:numId w:val="7"/>
        </w:numPr>
        <w:spacing w:before="0" w:beforeAutospacing="0" w:after="0" w:afterAutospacing="0"/>
        <w:ind w:left="142" w:firstLine="927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метод маркетингового аудита</w:t>
      </w:r>
    </w:p>
    <w:p w:rsidR="001471E9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0A7B42" w:rsidRPr="00792648" w:rsidRDefault="001471E9" w:rsidP="00B17251">
      <w:pPr>
        <w:pStyle w:val="ac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2</w:t>
      </w:r>
      <w:r w:rsidR="000A7B42" w:rsidRPr="00792648">
        <w:rPr>
          <w:color w:val="000000"/>
          <w:sz w:val="28"/>
          <w:szCs w:val="28"/>
        </w:rPr>
        <w:t>0.Комплексная оценка качественных и количественных  показателей распределения, продвижения и позиционирования товаров, услуг, идей в обществе с учетом миссии и бюджета каждого  участника рыночного оборота  – это…</w:t>
      </w:r>
    </w:p>
    <w:p w:rsidR="000A7B42" w:rsidRPr="00792648" w:rsidRDefault="000A7B42" w:rsidP="001471E9">
      <w:pPr>
        <w:pStyle w:val="ac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качество управления маркетингом</w:t>
      </w:r>
    </w:p>
    <w:p w:rsidR="000A7B42" w:rsidRPr="00792648" w:rsidRDefault="000A7B42" w:rsidP="001471E9">
      <w:pPr>
        <w:pStyle w:val="ac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эффективность  управления маркетингом</w:t>
      </w:r>
    </w:p>
    <w:p w:rsidR="000A7B42" w:rsidRPr="00792648" w:rsidRDefault="000A7B42" w:rsidP="001471E9">
      <w:pPr>
        <w:pStyle w:val="ac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контроль маркетинга</w:t>
      </w:r>
    </w:p>
    <w:p w:rsidR="000A7B42" w:rsidRPr="00792648" w:rsidRDefault="000A7B42" w:rsidP="001471E9">
      <w:pPr>
        <w:pStyle w:val="ac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планирование маркетинга</w:t>
      </w:r>
    </w:p>
    <w:p w:rsidR="000A7B42" w:rsidRPr="00792648" w:rsidRDefault="000A7B42" w:rsidP="001471E9">
      <w:pPr>
        <w:pStyle w:val="ac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2648">
        <w:rPr>
          <w:color w:val="000000"/>
          <w:sz w:val="28"/>
          <w:szCs w:val="28"/>
        </w:rPr>
        <w:t>маркетинговая оценка</w:t>
      </w:r>
    </w:p>
    <w:p w:rsidR="000A7B42" w:rsidRPr="00792648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7B42" w:rsidRPr="00792648" w:rsidRDefault="000A7B42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92648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0A7B42" w:rsidRPr="00792648" w:rsidRDefault="000A7B42" w:rsidP="00B17251">
      <w:pPr>
        <w:pStyle w:val="1"/>
        <w:spacing w:before="0" w:after="0"/>
        <w:ind w:firstLine="709"/>
        <w:jc w:val="left"/>
        <w:rPr>
          <w:rFonts w:ascii="Times New Roman" w:hAnsi="Times New Roman"/>
          <w:b w:val="0"/>
          <w:szCs w:val="28"/>
        </w:rPr>
      </w:pPr>
    </w:p>
    <w:p w:rsidR="000A7B42" w:rsidRPr="00792648" w:rsidRDefault="00EC1306" w:rsidP="00B17251">
      <w:pPr>
        <w:pStyle w:val="1"/>
        <w:spacing w:before="0" w:after="0"/>
        <w:ind w:firstLine="709"/>
        <w:jc w:val="left"/>
        <w:rPr>
          <w:rFonts w:ascii="Times New Roman" w:hAnsi="Times New Roman"/>
          <w:b w:val="0"/>
          <w:szCs w:val="28"/>
        </w:rPr>
      </w:pPr>
      <w:r w:rsidRPr="00792648">
        <w:rPr>
          <w:rFonts w:ascii="Times New Roman" w:hAnsi="Times New Roman"/>
          <w:b w:val="0"/>
          <w:noProof/>
          <w:kern w:val="0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left:0;text-align:left;margin-left:7.55pt;margin-top:11.75pt;width:60.45pt;height:35.25pt;z-index:-251658752" wrapcoords="-245 0 -245 21287 21600 21287 21600 0 -245 0">
            <v:imagedata r:id="rId7" o:title="imagesCA6SM3S2"/>
            <w10:wrap type="tight"/>
          </v:shape>
        </w:pict>
      </w:r>
    </w:p>
    <w:sectPr w:rsidR="000A7B42" w:rsidRPr="00792648" w:rsidSect="00B17251">
      <w:headerReference w:type="default" r:id="rId8"/>
      <w:pgSz w:w="11906" w:h="16838"/>
      <w:pgMar w:top="567" w:right="567" w:bottom="567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A39" w:rsidRDefault="000C3A39" w:rsidP="00407843">
      <w:pPr>
        <w:spacing w:after="0" w:line="240" w:lineRule="auto"/>
      </w:pPr>
      <w:r>
        <w:separator/>
      </w:r>
    </w:p>
  </w:endnote>
  <w:endnote w:type="continuationSeparator" w:id="0">
    <w:p w:rsidR="000C3A39" w:rsidRDefault="000C3A39" w:rsidP="00407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A39" w:rsidRDefault="000C3A39" w:rsidP="00407843">
      <w:pPr>
        <w:spacing w:after="0" w:line="240" w:lineRule="auto"/>
      </w:pPr>
      <w:r>
        <w:separator/>
      </w:r>
    </w:p>
  </w:footnote>
  <w:footnote w:type="continuationSeparator" w:id="0">
    <w:p w:rsidR="000C3A39" w:rsidRDefault="000C3A39" w:rsidP="00407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C46" w:rsidRPr="00475C46" w:rsidRDefault="000A7B42">
    <w:pPr>
      <w:pStyle w:val="a3"/>
      <w:rPr>
        <w:lang w:val="en-US"/>
      </w:rPr>
    </w:pPr>
    <w:r>
      <w:rPr>
        <w:lang w:val="en-US"/>
      </w:rPr>
      <w:t>`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C283A"/>
    <w:multiLevelType w:val="hybridMultilevel"/>
    <w:tmpl w:val="01A800D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54603DC"/>
    <w:multiLevelType w:val="hybridMultilevel"/>
    <w:tmpl w:val="671CF2C0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0D15CCF"/>
    <w:multiLevelType w:val="hybridMultilevel"/>
    <w:tmpl w:val="94D2E01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0E12BF2"/>
    <w:multiLevelType w:val="hybridMultilevel"/>
    <w:tmpl w:val="24E002FA"/>
    <w:lvl w:ilvl="0" w:tplc="BC9C3EEE">
      <w:start w:val="1"/>
      <w:numFmt w:val="upperLetter"/>
      <w:lvlText w:val="%1)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480A9F"/>
    <w:multiLevelType w:val="hybridMultilevel"/>
    <w:tmpl w:val="66761B90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43F574B"/>
    <w:multiLevelType w:val="hybridMultilevel"/>
    <w:tmpl w:val="6038B9EE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99D5F34"/>
    <w:multiLevelType w:val="hybridMultilevel"/>
    <w:tmpl w:val="2EBE7C4A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9E0154"/>
    <w:multiLevelType w:val="hybridMultilevel"/>
    <w:tmpl w:val="297AB77E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2B11077"/>
    <w:multiLevelType w:val="hybridMultilevel"/>
    <w:tmpl w:val="95F4216E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22FC535F"/>
    <w:multiLevelType w:val="hybridMultilevel"/>
    <w:tmpl w:val="9C4478D2"/>
    <w:lvl w:ilvl="0" w:tplc="F364C590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344117C"/>
    <w:multiLevelType w:val="hybridMultilevel"/>
    <w:tmpl w:val="DD302B14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25C82ABF"/>
    <w:multiLevelType w:val="hybridMultilevel"/>
    <w:tmpl w:val="4DF898F6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77F7C5E"/>
    <w:multiLevelType w:val="hybridMultilevel"/>
    <w:tmpl w:val="3EF0CEEA"/>
    <w:lvl w:ilvl="0" w:tplc="4ACE16F6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D612D4E"/>
    <w:multiLevelType w:val="hybridMultilevel"/>
    <w:tmpl w:val="9D5E90B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56A7198"/>
    <w:multiLevelType w:val="hybridMultilevel"/>
    <w:tmpl w:val="40DA6624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AB7376A"/>
    <w:multiLevelType w:val="hybridMultilevel"/>
    <w:tmpl w:val="C3D66320"/>
    <w:lvl w:ilvl="0" w:tplc="A5F2BCF6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C596565"/>
    <w:multiLevelType w:val="hybridMultilevel"/>
    <w:tmpl w:val="4E44E95A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E2F41C2"/>
    <w:multiLevelType w:val="hybridMultilevel"/>
    <w:tmpl w:val="E2C89C32"/>
    <w:lvl w:ilvl="0" w:tplc="DA6C1F58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ED93A67"/>
    <w:multiLevelType w:val="hybridMultilevel"/>
    <w:tmpl w:val="80302942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AD75C89"/>
    <w:multiLevelType w:val="hybridMultilevel"/>
    <w:tmpl w:val="C1DC9F5E"/>
    <w:lvl w:ilvl="0" w:tplc="00FE7F0E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C18767D"/>
    <w:multiLevelType w:val="hybridMultilevel"/>
    <w:tmpl w:val="FA366EA6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757B4F"/>
    <w:multiLevelType w:val="hybridMultilevel"/>
    <w:tmpl w:val="C190686A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D243315"/>
    <w:multiLevelType w:val="hybridMultilevel"/>
    <w:tmpl w:val="DD0CBE6E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17D6E93"/>
    <w:multiLevelType w:val="hybridMultilevel"/>
    <w:tmpl w:val="42E4B70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196DB6"/>
    <w:multiLevelType w:val="hybridMultilevel"/>
    <w:tmpl w:val="578867C0"/>
    <w:lvl w:ilvl="0" w:tplc="BC9C3EEE">
      <w:start w:val="1"/>
      <w:numFmt w:val="upperLetter"/>
      <w:lvlText w:val="%1)  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5A181914"/>
    <w:multiLevelType w:val="hybridMultilevel"/>
    <w:tmpl w:val="DA24140E"/>
    <w:lvl w:ilvl="0" w:tplc="A05683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D501F1"/>
    <w:multiLevelType w:val="hybridMultilevel"/>
    <w:tmpl w:val="9CAA97DC"/>
    <w:lvl w:ilvl="0" w:tplc="9056E068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636270B4"/>
    <w:multiLevelType w:val="hybridMultilevel"/>
    <w:tmpl w:val="E4E4A74E"/>
    <w:lvl w:ilvl="0" w:tplc="F19C96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701B0142"/>
    <w:multiLevelType w:val="hybridMultilevel"/>
    <w:tmpl w:val="FB3AA6F4"/>
    <w:lvl w:ilvl="0" w:tplc="6D56E4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739D1C68"/>
    <w:multiLevelType w:val="hybridMultilevel"/>
    <w:tmpl w:val="E5964AF2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73B40967"/>
    <w:multiLevelType w:val="hybridMultilevel"/>
    <w:tmpl w:val="62BC342E"/>
    <w:lvl w:ilvl="0" w:tplc="D096C252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76B31353"/>
    <w:multiLevelType w:val="hybridMultilevel"/>
    <w:tmpl w:val="12E8BC78"/>
    <w:lvl w:ilvl="0" w:tplc="0168735C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78BE5AB0"/>
    <w:multiLevelType w:val="hybridMultilevel"/>
    <w:tmpl w:val="2336139A"/>
    <w:lvl w:ilvl="0" w:tplc="BF48CDFE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CE524C1"/>
    <w:multiLevelType w:val="hybridMultilevel"/>
    <w:tmpl w:val="64C2CAC2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7F192A82"/>
    <w:multiLevelType w:val="hybridMultilevel"/>
    <w:tmpl w:val="9D067ADE"/>
    <w:lvl w:ilvl="0" w:tplc="790C52D8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FF93AAE"/>
    <w:multiLevelType w:val="hybridMultilevel"/>
    <w:tmpl w:val="BB5410C4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8"/>
  </w:num>
  <w:num w:numId="2">
    <w:abstractNumId w:val="27"/>
  </w:num>
  <w:num w:numId="3">
    <w:abstractNumId w:val="25"/>
  </w:num>
  <w:num w:numId="4">
    <w:abstractNumId w:val="24"/>
  </w:num>
  <w:num w:numId="5">
    <w:abstractNumId w:val="23"/>
  </w:num>
  <w:num w:numId="6">
    <w:abstractNumId w:val="1"/>
  </w:num>
  <w:num w:numId="7">
    <w:abstractNumId w:val="33"/>
  </w:num>
  <w:num w:numId="8">
    <w:abstractNumId w:val="20"/>
  </w:num>
  <w:num w:numId="9">
    <w:abstractNumId w:val="16"/>
  </w:num>
  <w:num w:numId="10">
    <w:abstractNumId w:val="22"/>
  </w:num>
  <w:num w:numId="11">
    <w:abstractNumId w:val="5"/>
  </w:num>
  <w:num w:numId="12">
    <w:abstractNumId w:val="0"/>
  </w:num>
  <w:num w:numId="13">
    <w:abstractNumId w:val="29"/>
  </w:num>
  <w:num w:numId="14">
    <w:abstractNumId w:val="8"/>
  </w:num>
  <w:num w:numId="15">
    <w:abstractNumId w:val="4"/>
  </w:num>
  <w:num w:numId="16">
    <w:abstractNumId w:val="10"/>
  </w:num>
  <w:num w:numId="17">
    <w:abstractNumId w:val="30"/>
  </w:num>
  <w:num w:numId="18">
    <w:abstractNumId w:val="7"/>
  </w:num>
  <w:num w:numId="19">
    <w:abstractNumId w:val="34"/>
  </w:num>
  <w:num w:numId="20">
    <w:abstractNumId w:val="13"/>
  </w:num>
  <w:num w:numId="21">
    <w:abstractNumId w:val="32"/>
  </w:num>
  <w:num w:numId="22">
    <w:abstractNumId w:val="18"/>
  </w:num>
  <w:num w:numId="23">
    <w:abstractNumId w:val="3"/>
  </w:num>
  <w:num w:numId="24">
    <w:abstractNumId w:val="15"/>
  </w:num>
  <w:num w:numId="25">
    <w:abstractNumId w:val="14"/>
  </w:num>
  <w:num w:numId="26">
    <w:abstractNumId w:val="31"/>
  </w:num>
  <w:num w:numId="27">
    <w:abstractNumId w:val="11"/>
  </w:num>
  <w:num w:numId="28">
    <w:abstractNumId w:val="17"/>
  </w:num>
  <w:num w:numId="29">
    <w:abstractNumId w:val="6"/>
  </w:num>
  <w:num w:numId="30">
    <w:abstractNumId w:val="26"/>
  </w:num>
  <w:num w:numId="31">
    <w:abstractNumId w:val="2"/>
  </w:num>
  <w:num w:numId="32">
    <w:abstractNumId w:val="12"/>
  </w:num>
  <w:num w:numId="33">
    <w:abstractNumId w:val="21"/>
  </w:num>
  <w:num w:numId="34">
    <w:abstractNumId w:val="9"/>
  </w:num>
  <w:num w:numId="35">
    <w:abstractNumId w:val="35"/>
  </w:num>
  <w:num w:numId="3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3564"/>
    <w:rsid w:val="0001092B"/>
    <w:rsid w:val="0006147B"/>
    <w:rsid w:val="000A7B42"/>
    <w:rsid w:val="000C3A39"/>
    <w:rsid w:val="001471E9"/>
    <w:rsid w:val="001B4E9D"/>
    <w:rsid w:val="001C10F1"/>
    <w:rsid w:val="001E6691"/>
    <w:rsid w:val="001F1B44"/>
    <w:rsid w:val="00284AF4"/>
    <w:rsid w:val="002D66E5"/>
    <w:rsid w:val="00303EB3"/>
    <w:rsid w:val="00344098"/>
    <w:rsid w:val="00407843"/>
    <w:rsid w:val="00462899"/>
    <w:rsid w:val="0049134C"/>
    <w:rsid w:val="004C4F7A"/>
    <w:rsid w:val="00570870"/>
    <w:rsid w:val="005B4030"/>
    <w:rsid w:val="005C415F"/>
    <w:rsid w:val="005E0934"/>
    <w:rsid w:val="00611890"/>
    <w:rsid w:val="0067201B"/>
    <w:rsid w:val="00692677"/>
    <w:rsid w:val="006F2228"/>
    <w:rsid w:val="006F3564"/>
    <w:rsid w:val="00720389"/>
    <w:rsid w:val="00792648"/>
    <w:rsid w:val="007D2FDC"/>
    <w:rsid w:val="007F12CA"/>
    <w:rsid w:val="007F1D52"/>
    <w:rsid w:val="008017C8"/>
    <w:rsid w:val="00802A91"/>
    <w:rsid w:val="00B04778"/>
    <w:rsid w:val="00B17251"/>
    <w:rsid w:val="00B25B75"/>
    <w:rsid w:val="00C3326C"/>
    <w:rsid w:val="00C9656E"/>
    <w:rsid w:val="00D17A81"/>
    <w:rsid w:val="00D64B70"/>
    <w:rsid w:val="00D8354C"/>
    <w:rsid w:val="00DB1879"/>
    <w:rsid w:val="00E51DD2"/>
    <w:rsid w:val="00EC1306"/>
    <w:rsid w:val="00FA260C"/>
    <w:rsid w:val="00FA2E3A"/>
    <w:rsid w:val="00FE5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843"/>
  </w:style>
  <w:style w:type="paragraph" w:styleId="1">
    <w:name w:val="heading 1"/>
    <w:basedOn w:val="a"/>
    <w:next w:val="a"/>
    <w:link w:val="10"/>
    <w:qFormat/>
    <w:rsid w:val="000A7B42"/>
    <w:pPr>
      <w:keepNext/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0A7B42"/>
    <w:pPr>
      <w:keepNext/>
      <w:spacing w:before="240" w:after="60" w:line="240" w:lineRule="auto"/>
      <w:jc w:val="center"/>
      <w:outlineLvl w:val="1"/>
    </w:pPr>
    <w:rPr>
      <w:rFonts w:ascii="Arial" w:eastAsia="Times New Roman" w:hAnsi="Arial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7B4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0A7B4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0A7B4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0A7B42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A7B42"/>
  </w:style>
  <w:style w:type="paragraph" w:styleId="a7">
    <w:name w:val="Subtitle"/>
    <w:basedOn w:val="a"/>
    <w:link w:val="a8"/>
    <w:qFormat/>
    <w:rsid w:val="000A7B42"/>
    <w:pPr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8">
    <w:name w:val="Подзаголовок Знак"/>
    <w:basedOn w:val="a0"/>
    <w:link w:val="a7"/>
    <w:rsid w:val="000A7B4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0A7B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0A7B4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semiHidden/>
    <w:rsid w:val="000A7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A7B42"/>
    <w:rPr>
      <w:rFonts w:ascii="Arial" w:eastAsia="Times New Roman" w:hAnsi="Arial" w:cs="Times New Roman"/>
      <w:b/>
      <w:i/>
      <w:sz w:val="28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0A7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A7B42"/>
    <w:rPr>
      <w:rFonts w:ascii="Arial" w:eastAsia="Times New Roman" w:hAnsi="Arial" w:cs="Times New Roman"/>
      <w:b/>
      <w:kern w:val="28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963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1</cp:lastModifiedBy>
  <cp:revision>19</cp:revision>
  <dcterms:created xsi:type="dcterms:W3CDTF">2017-04-14T10:40:00Z</dcterms:created>
  <dcterms:modified xsi:type="dcterms:W3CDTF">2019-04-10T02:29:00Z</dcterms:modified>
</cp:coreProperties>
</file>